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15E" w:rsidRDefault="009C615E">
      <w:pPr>
        <w:rPr>
          <w:rFonts w:asciiTheme="majorHAnsi" w:hAnsiTheme="majorHAnsi"/>
          <w:sz w:val="22"/>
          <w:szCs w:val="22"/>
        </w:rPr>
      </w:pPr>
    </w:p>
    <w:p w:rsidR="009C615E" w:rsidRDefault="009C615E">
      <w:pPr>
        <w:rPr>
          <w:rFonts w:asciiTheme="majorHAnsi" w:hAnsiTheme="majorHAnsi"/>
          <w:sz w:val="22"/>
          <w:szCs w:val="22"/>
        </w:rPr>
      </w:pPr>
    </w:p>
    <w:p w:rsidR="007C453B" w:rsidRPr="009C615E" w:rsidRDefault="00671B65">
      <w:pPr>
        <w:rPr>
          <w:rFonts w:asciiTheme="majorHAnsi" w:hAnsiTheme="majorHAnsi"/>
          <w:sz w:val="22"/>
          <w:szCs w:val="22"/>
        </w:rPr>
      </w:pPr>
      <w:r w:rsidRPr="009C615E">
        <w:rPr>
          <w:rFonts w:asciiTheme="majorHAnsi" w:hAnsiTheme="majorHAnsi"/>
          <w:sz w:val="22"/>
          <w:szCs w:val="22"/>
        </w:rPr>
        <w:t xml:space="preserve">History of 22q at the Zoo - </w:t>
      </w:r>
      <w:r w:rsidR="00376B75" w:rsidRPr="009C615E">
        <w:rPr>
          <w:rFonts w:asciiTheme="majorHAnsi" w:hAnsiTheme="majorHAnsi"/>
          <w:sz w:val="22"/>
          <w:szCs w:val="22"/>
        </w:rPr>
        <w:t>Worldwide Awareness Day</w:t>
      </w:r>
    </w:p>
    <w:p w:rsidR="00376B75" w:rsidRPr="009C615E" w:rsidRDefault="00376B75">
      <w:pPr>
        <w:rPr>
          <w:rFonts w:asciiTheme="majorHAnsi" w:hAnsiTheme="majorHAnsi"/>
          <w:sz w:val="22"/>
          <w:szCs w:val="22"/>
        </w:rPr>
      </w:pPr>
    </w:p>
    <w:p w:rsidR="008624D8" w:rsidRPr="009C615E" w:rsidRDefault="00376B75" w:rsidP="00376B75">
      <w:pPr>
        <w:jc w:val="both"/>
        <w:rPr>
          <w:rFonts w:asciiTheme="majorHAnsi" w:hAnsiTheme="majorHAnsi"/>
          <w:sz w:val="22"/>
          <w:szCs w:val="22"/>
        </w:rPr>
      </w:pPr>
      <w:r w:rsidRPr="009C615E">
        <w:rPr>
          <w:rFonts w:asciiTheme="majorHAnsi" w:hAnsiTheme="majorHAnsi"/>
          <w:sz w:val="22"/>
          <w:szCs w:val="22"/>
        </w:rPr>
        <w:t>22q at the Zoo</w:t>
      </w:r>
      <w:r w:rsidR="003726BB" w:rsidRPr="009C615E">
        <w:rPr>
          <w:rFonts w:asciiTheme="majorHAnsi" w:hAnsiTheme="majorHAnsi"/>
          <w:sz w:val="22"/>
          <w:szCs w:val="22"/>
        </w:rPr>
        <w:t xml:space="preserve"> –</w:t>
      </w:r>
      <w:r w:rsidR="003B0E62" w:rsidRPr="009C615E">
        <w:rPr>
          <w:rFonts w:asciiTheme="majorHAnsi" w:hAnsiTheme="majorHAnsi"/>
          <w:sz w:val="22"/>
          <w:szCs w:val="22"/>
        </w:rPr>
        <w:t xml:space="preserve"> Worldwide Awareness Day</w:t>
      </w:r>
      <w:r w:rsidR="009C615E">
        <w:rPr>
          <w:rFonts w:ascii="Calibri" w:hAnsi="Calibri"/>
          <w:sz w:val="22"/>
          <w:szCs w:val="22"/>
        </w:rPr>
        <w:t>®</w:t>
      </w:r>
      <w:r w:rsidR="003726BB" w:rsidRPr="009C615E">
        <w:rPr>
          <w:rFonts w:asciiTheme="majorHAnsi" w:hAnsiTheme="majorHAnsi"/>
          <w:sz w:val="22"/>
          <w:szCs w:val="22"/>
        </w:rPr>
        <w:t xml:space="preserve"> launched for the first time on May 22, 2011. </w:t>
      </w:r>
      <w:r w:rsidR="005A6561" w:rsidRPr="009C615E">
        <w:rPr>
          <w:rFonts w:asciiTheme="majorHAnsi" w:hAnsiTheme="majorHAnsi"/>
          <w:sz w:val="22"/>
          <w:szCs w:val="22"/>
        </w:rPr>
        <w:t>It was o</w:t>
      </w:r>
      <w:r w:rsidRPr="009C615E">
        <w:rPr>
          <w:rFonts w:asciiTheme="majorHAnsi" w:hAnsiTheme="majorHAnsi"/>
          <w:sz w:val="22"/>
          <w:szCs w:val="22"/>
        </w:rPr>
        <w:t xml:space="preserve">riginally planned as </w:t>
      </w:r>
      <w:r w:rsidR="003726BB" w:rsidRPr="009C615E">
        <w:rPr>
          <w:rFonts w:asciiTheme="majorHAnsi" w:hAnsiTheme="majorHAnsi"/>
          <w:sz w:val="22"/>
          <w:szCs w:val="22"/>
        </w:rPr>
        <w:t xml:space="preserve">a Philadelphia </w:t>
      </w:r>
      <w:r w:rsidR="00B959A9" w:rsidRPr="009C615E">
        <w:rPr>
          <w:rFonts w:asciiTheme="majorHAnsi" w:hAnsiTheme="majorHAnsi"/>
          <w:sz w:val="22"/>
          <w:szCs w:val="22"/>
        </w:rPr>
        <w:t>(</w:t>
      </w:r>
      <w:r w:rsidR="003726BB" w:rsidRPr="009C615E">
        <w:rPr>
          <w:rFonts w:asciiTheme="majorHAnsi" w:hAnsiTheme="majorHAnsi"/>
          <w:sz w:val="22"/>
          <w:szCs w:val="22"/>
        </w:rPr>
        <w:t>USA</w:t>
      </w:r>
      <w:r w:rsidR="00B959A9" w:rsidRPr="009C615E">
        <w:rPr>
          <w:rFonts w:asciiTheme="majorHAnsi" w:hAnsiTheme="majorHAnsi"/>
          <w:sz w:val="22"/>
          <w:szCs w:val="22"/>
        </w:rPr>
        <w:t>)</w:t>
      </w:r>
      <w:r w:rsidR="003726BB" w:rsidRPr="009C615E">
        <w:rPr>
          <w:rFonts w:asciiTheme="majorHAnsi" w:hAnsiTheme="majorHAnsi"/>
          <w:sz w:val="22"/>
          <w:szCs w:val="22"/>
        </w:rPr>
        <w:t xml:space="preserve"> event to promo</w:t>
      </w:r>
      <w:r w:rsidR="005A6561" w:rsidRPr="009C615E">
        <w:rPr>
          <w:rFonts w:asciiTheme="majorHAnsi" w:hAnsiTheme="majorHAnsi"/>
          <w:sz w:val="22"/>
          <w:szCs w:val="22"/>
        </w:rPr>
        <w:t xml:space="preserve">te friend </w:t>
      </w:r>
      <w:r w:rsidR="00BA528B" w:rsidRPr="009C615E">
        <w:rPr>
          <w:rFonts w:asciiTheme="majorHAnsi" w:hAnsiTheme="majorHAnsi"/>
          <w:sz w:val="22"/>
          <w:szCs w:val="22"/>
        </w:rPr>
        <w:t>raising</w:t>
      </w:r>
      <w:r w:rsidR="005A6561" w:rsidRPr="009C615E">
        <w:rPr>
          <w:rFonts w:asciiTheme="majorHAnsi" w:hAnsiTheme="majorHAnsi"/>
          <w:sz w:val="22"/>
          <w:szCs w:val="22"/>
        </w:rPr>
        <w:t xml:space="preserve"> and awareness.</w:t>
      </w:r>
      <w:r w:rsidR="003726BB" w:rsidRPr="009C615E">
        <w:rPr>
          <w:rFonts w:asciiTheme="majorHAnsi" w:hAnsiTheme="majorHAnsi"/>
          <w:sz w:val="22"/>
          <w:szCs w:val="22"/>
        </w:rPr>
        <w:t xml:space="preserve"> </w:t>
      </w:r>
      <w:r w:rsidR="005A6561" w:rsidRPr="009C615E">
        <w:rPr>
          <w:rFonts w:asciiTheme="majorHAnsi" w:hAnsiTheme="majorHAnsi"/>
          <w:sz w:val="22"/>
          <w:szCs w:val="22"/>
        </w:rPr>
        <w:t>Thanks to</w:t>
      </w:r>
      <w:r w:rsidR="003726BB" w:rsidRPr="009C615E">
        <w:rPr>
          <w:rFonts w:asciiTheme="majorHAnsi" w:hAnsiTheme="majorHAnsi"/>
          <w:sz w:val="22"/>
          <w:szCs w:val="22"/>
        </w:rPr>
        <w:t xml:space="preserve"> families, professionals and other support organizations aro</w:t>
      </w:r>
      <w:r w:rsidR="00B959A9" w:rsidRPr="009C615E">
        <w:rPr>
          <w:rFonts w:asciiTheme="majorHAnsi" w:hAnsiTheme="majorHAnsi"/>
          <w:sz w:val="22"/>
          <w:szCs w:val="22"/>
        </w:rPr>
        <w:t>und the globe this “local” function</w:t>
      </w:r>
      <w:r w:rsidR="003726BB" w:rsidRPr="009C615E">
        <w:rPr>
          <w:rFonts w:asciiTheme="majorHAnsi" w:hAnsiTheme="majorHAnsi"/>
          <w:sz w:val="22"/>
          <w:szCs w:val="22"/>
        </w:rPr>
        <w:t xml:space="preserve"> morphed into a worldwide phenomenon where </w:t>
      </w:r>
      <w:r w:rsidR="003B0E62" w:rsidRPr="009C615E">
        <w:rPr>
          <w:rFonts w:asciiTheme="majorHAnsi" w:hAnsiTheme="majorHAnsi"/>
          <w:sz w:val="22"/>
          <w:szCs w:val="22"/>
        </w:rPr>
        <w:t xml:space="preserve">people </w:t>
      </w:r>
      <w:r w:rsidR="008624D8" w:rsidRPr="009C615E">
        <w:rPr>
          <w:rFonts w:asciiTheme="majorHAnsi" w:hAnsiTheme="majorHAnsi"/>
          <w:sz w:val="22"/>
          <w:szCs w:val="22"/>
        </w:rPr>
        <w:t>gather</w:t>
      </w:r>
      <w:r w:rsidR="003726BB" w:rsidRPr="009C615E">
        <w:rPr>
          <w:rFonts w:asciiTheme="majorHAnsi" w:hAnsiTheme="majorHAnsi"/>
          <w:sz w:val="22"/>
          <w:szCs w:val="22"/>
        </w:rPr>
        <w:t>ed</w:t>
      </w:r>
      <w:r w:rsidR="008624D8" w:rsidRPr="009C615E">
        <w:rPr>
          <w:rFonts w:asciiTheme="majorHAnsi" w:hAnsiTheme="majorHAnsi"/>
          <w:sz w:val="22"/>
          <w:szCs w:val="22"/>
        </w:rPr>
        <w:t xml:space="preserve"> at the</w:t>
      </w:r>
      <w:r w:rsidR="003726BB" w:rsidRPr="009C615E">
        <w:rPr>
          <w:rFonts w:asciiTheme="majorHAnsi" w:hAnsiTheme="majorHAnsi"/>
          <w:sz w:val="22"/>
          <w:szCs w:val="22"/>
        </w:rPr>
        <w:t>ir closet</w:t>
      </w:r>
      <w:r w:rsidR="008624D8" w:rsidRPr="009C615E">
        <w:rPr>
          <w:rFonts w:asciiTheme="majorHAnsi" w:hAnsiTheme="majorHAnsi"/>
          <w:sz w:val="22"/>
          <w:szCs w:val="22"/>
        </w:rPr>
        <w:t xml:space="preserve"> zoo</w:t>
      </w:r>
      <w:r w:rsidR="003726BB" w:rsidRPr="009C615E">
        <w:rPr>
          <w:rFonts w:asciiTheme="majorHAnsi" w:hAnsiTheme="majorHAnsi"/>
          <w:sz w:val="22"/>
          <w:szCs w:val="22"/>
        </w:rPr>
        <w:t xml:space="preserve"> for a </w:t>
      </w:r>
      <w:r w:rsidR="00567149" w:rsidRPr="009C615E">
        <w:rPr>
          <w:rFonts w:asciiTheme="majorHAnsi" w:hAnsiTheme="majorHAnsi"/>
          <w:sz w:val="22"/>
          <w:szCs w:val="22"/>
        </w:rPr>
        <w:t>day</w:t>
      </w:r>
      <w:r w:rsidR="003726BB" w:rsidRPr="009C615E">
        <w:rPr>
          <w:rFonts w:asciiTheme="majorHAnsi" w:hAnsiTheme="majorHAnsi"/>
          <w:sz w:val="22"/>
          <w:szCs w:val="22"/>
        </w:rPr>
        <w:t xml:space="preserve"> of fun and solidarity</w:t>
      </w:r>
      <w:r w:rsidR="005C4700" w:rsidRPr="009C615E">
        <w:rPr>
          <w:rFonts w:asciiTheme="majorHAnsi" w:hAnsiTheme="majorHAnsi"/>
          <w:sz w:val="22"/>
          <w:szCs w:val="22"/>
        </w:rPr>
        <w:t xml:space="preserve"> sporting our unique 22q at the Zoo T-shirts</w:t>
      </w:r>
      <w:r w:rsidR="003726BB" w:rsidRPr="009C615E">
        <w:rPr>
          <w:rFonts w:asciiTheme="majorHAnsi" w:hAnsiTheme="majorHAnsi"/>
          <w:sz w:val="22"/>
          <w:szCs w:val="22"/>
        </w:rPr>
        <w:t>. While adults socialize</w:t>
      </w:r>
      <w:r w:rsidR="005A6561" w:rsidRPr="009C615E">
        <w:rPr>
          <w:rFonts w:asciiTheme="majorHAnsi" w:hAnsiTheme="majorHAnsi"/>
          <w:sz w:val="22"/>
          <w:szCs w:val="22"/>
        </w:rPr>
        <w:t>,</w:t>
      </w:r>
      <w:r w:rsidR="003726BB" w:rsidRPr="009C615E">
        <w:rPr>
          <w:rFonts w:asciiTheme="majorHAnsi" w:hAnsiTheme="majorHAnsi"/>
          <w:sz w:val="22"/>
          <w:szCs w:val="22"/>
        </w:rPr>
        <w:t xml:space="preserve"> children </w:t>
      </w:r>
      <w:r w:rsidR="00567149" w:rsidRPr="009C615E">
        <w:rPr>
          <w:rFonts w:asciiTheme="majorHAnsi" w:hAnsiTheme="majorHAnsi"/>
          <w:sz w:val="22"/>
          <w:szCs w:val="22"/>
        </w:rPr>
        <w:t>enjoy the animals, face painting</w:t>
      </w:r>
      <w:r w:rsidR="003726BB" w:rsidRPr="009C615E">
        <w:rPr>
          <w:rFonts w:asciiTheme="majorHAnsi" w:hAnsiTheme="majorHAnsi"/>
          <w:sz w:val="22"/>
          <w:szCs w:val="22"/>
        </w:rPr>
        <w:t>, music</w:t>
      </w:r>
      <w:r w:rsidR="00B959A9" w:rsidRPr="009C615E">
        <w:rPr>
          <w:rFonts w:asciiTheme="majorHAnsi" w:hAnsiTheme="majorHAnsi"/>
          <w:sz w:val="22"/>
          <w:szCs w:val="22"/>
        </w:rPr>
        <w:t>,</w:t>
      </w:r>
      <w:r w:rsidR="003726BB" w:rsidRPr="009C615E">
        <w:rPr>
          <w:rFonts w:asciiTheme="majorHAnsi" w:hAnsiTheme="majorHAnsi"/>
          <w:sz w:val="22"/>
          <w:szCs w:val="22"/>
        </w:rPr>
        <w:t xml:space="preserve"> </w:t>
      </w:r>
      <w:r w:rsidR="00671B65" w:rsidRPr="009C615E">
        <w:rPr>
          <w:rFonts w:asciiTheme="majorHAnsi" w:hAnsiTheme="majorHAnsi"/>
          <w:sz w:val="22"/>
          <w:szCs w:val="22"/>
        </w:rPr>
        <w:t xml:space="preserve">dancing, parades, </w:t>
      </w:r>
      <w:r w:rsidR="003726BB" w:rsidRPr="009C615E">
        <w:rPr>
          <w:rFonts w:asciiTheme="majorHAnsi" w:hAnsiTheme="majorHAnsi"/>
          <w:sz w:val="22"/>
          <w:szCs w:val="22"/>
        </w:rPr>
        <w:t>a</w:t>
      </w:r>
      <w:r w:rsidR="00B959A9" w:rsidRPr="009C615E">
        <w:rPr>
          <w:rFonts w:asciiTheme="majorHAnsi" w:hAnsiTheme="majorHAnsi"/>
          <w:sz w:val="22"/>
          <w:szCs w:val="22"/>
        </w:rPr>
        <w:t>nd craft activities</w:t>
      </w:r>
      <w:r w:rsidR="005A6561" w:rsidRPr="009C615E">
        <w:rPr>
          <w:rFonts w:asciiTheme="majorHAnsi" w:hAnsiTheme="majorHAnsi"/>
          <w:sz w:val="22"/>
          <w:szCs w:val="22"/>
        </w:rPr>
        <w:t>. During all of this fun, teams</w:t>
      </w:r>
      <w:r w:rsidR="003726BB" w:rsidRPr="009C615E">
        <w:rPr>
          <w:rFonts w:asciiTheme="majorHAnsi" w:hAnsiTheme="majorHAnsi"/>
          <w:sz w:val="22"/>
          <w:szCs w:val="22"/>
        </w:rPr>
        <w:t xml:space="preserve"> of volunteer</w:t>
      </w:r>
      <w:r w:rsidR="00CD7660" w:rsidRPr="009C615E">
        <w:rPr>
          <w:rFonts w:asciiTheme="majorHAnsi" w:hAnsiTheme="majorHAnsi"/>
          <w:sz w:val="22"/>
          <w:szCs w:val="22"/>
        </w:rPr>
        <w:t>s</w:t>
      </w:r>
      <w:r w:rsidR="003726BB" w:rsidRPr="009C615E">
        <w:rPr>
          <w:rFonts w:asciiTheme="majorHAnsi" w:hAnsiTheme="majorHAnsi"/>
          <w:sz w:val="22"/>
          <w:szCs w:val="22"/>
        </w:rPr>
        <w:t xml:space="preserve"> distribute </w:t>
      </w:r>
      <w:r w:rsidR="00B959A9" w:rsidRPr="009C615E">
        <w:rPr>
          <w:rFonts w:asciiTheme="majorHAnsi" w:hAnsiTheme="majorHAnsi"/>
          <w:sz w:val="22"/>
          <w:szCs w:val="22"/>
        </w:rPr>
        <w:t>fact sheets informing the lay public about</w:t>
      </w:r>
      <w:r w:rsidR="00567149" w:rsidRPr="009C615E">
        <w:rPr>
          <w:rFonts w:asciiTheme="majorHAnsi" w:hAnsiTheme="majorHAnsi"/>
          <w:sz w:val="22"/>
          <w:szCs w:val="22"/>
        </w:rPr>
        <w:t xml:space="preserve"> 22q11.2 Deleti</w:t>
      </w:r>
      <w:r w:rsidR="00670EA0" w:rsidRPr="009C615E">
        <w:rPr>
          <w:rFonts w:asciiTheme="majorHAnsi" w:hAnsiTheme="majorHAnsi"/>
          <w:sz w:val="22"/>
          <w:szCs w:val="22"/>
        </w:rPr>
        <w:t>on and Duplication Syndromes</w:t>
      </w:r>
      <w:r w:rsidR="00567149" w:rsidRPr="009C615E">
        <w:rPr>
          <w:rFonts w:asciiTheme="majorHAnsi" w:hAnsiTheme="majorHAnsi"/>
          <w:sz w:val="22"/>
          <w:szCs w:val="22"/>
        </w:rPr>
        <w:t>.</w:t>
      </w:r>
    </w:p>
    <w:p w:rsidR="008624D8" w:rsidRPr="009C615E" w:rsidRDefault="008624D8" w:rsidP="00376B75">
      <w:pPr>
        <w:jc w:val="both"/>
        <w:rPr>
          <w:rFonts w:asciiTheme="majorHAnsi" w:hAnsiTheme="majorHAnsi"/>
          <w:sz w:val="22"/>
          <w:szCs w:val="22"/>
        </w:rPr>
      </w:pPr>
    </w:p>
    <w:p w:rsidR="00376B75" w:rsidRPr="009C615E" w:rsidRDefault="00E25864" w:rsidP="00376B75">
      <w:pPr>
        <w:jc w:val="both"/>
        <w:rPr>
          <w:rFonts w:asciiTheme="majorHAnsi" w:hAnsiTheme="majorHAnsi"/>
          <w:sz w:val="22"/>
          <w:szCs w:val="22"/>
        </w:rPr>
      </w:pPr>
      <w:r w:rsidRPr="009C615E">
        <w:rPr>
          <w:rFonts w:asciiTheme="majorHAnsi" w:hAnsiTheme="majorHAnsi"/>
          <w:sz w:val="22"/>
          <w:szCs w:val="22"/>
        </w:rPr>
        <w:t>Just 12 weeks</w:t>
      </w:r>
      <w:r w:rsidR="00567149" w:rsidRPr="009C615E">
        <w:rPr>
          <w:rFonts w:asciiTheme="majorHAnsi" w:hAnsiTheme="majorHAnsi"/>
          <w:sz w:val="22"/>
          <w:szCs w:val="22"/>
        </w:rPr>
        <w:t xml:space="preserve"> prior to that first event in 2011, </w:t>
      </w:r>
      <w:r w:rsidR="00376B75" w:rsidRPr="009C615E">
        <w:rPr>
          <w:rFonts w:asciiTheme="majorHAnsi" w:hAnsiTheme="majorHAnsi"/>
          <w:sz w:val="22"/>
          <w:szCs w:val="22"/>
        </w:rPr>
        <w:t xml:space="preserve">Donna McDonald-McGinn, </w:t>
      </w:r>
      <w:r w:rsidR="00CD7660" w:rsidRPr="009C615E">
        <w:rPr>
          <w:rFonts w:asciiTheme="majorHAnsi" w:hAnsiTheme="majorHAnsi"/>
          <w:sz w:val="22"/>
          <w:szCs w:val="22"/>
        </w:rPr>
        <w:t>MS, L</w:t>
      </w:r>
      <w:r w:rsidR="00376B75" w:rsidRPr="009C615E">
        <w:rPr>
          <w:rFonts w:asciiTheme="majorHAnsi" w:hAnsiTheme="majorHAnsi"/>
          <w:sz w:val="22"/>
          <w:szCs w:val="22"/>
        </w:rPr>
        <w:t>CGC</w:t>
      </w:r>
      <w:r w:rsidRPr="009C615E">
        <w:rPr>
          <w:rFonts w:asciiTheme="majorHAnsi" w:hAnsiTheme="majorHAnsi"/>
          <w:sz w:val="22"/>
          <w:szCs w:val="22"/>
        </w:rPr>
        <w:t>, Founding Board Member of the International 22q11.2 Foundation</w:t>
      </w:r>
      <w:r w:rsidR="00376B75" w:rsidRPr="009C615E">
        <w:rPr>
          <w:rFonts w:asciiTheme="majorHAnsi" w:hAnsiTheme="majorHAnsi"/>
          <w:sz w:val="22"/>
          <w:szCs w:val="22"/>
        </w:rPr>
        <w:t xml:space="preserve"> and Director o</w:t>
      </w:r>
      <w:r w:rsidR="00CD7660" w:rsidRPr="009C615E">
        <w:rPr>
          <w:rFonts w:asciiTheme="majorHAnsi" w:hAnsiTheme="majorHAnsi"/>
          <w:sz w:val="22"/>
          <w:szCs w:val="22"/>
        </w:rPr>
        <w:t>f the 22q and You C</w:t>
      </w:r>
      <w:r w:rsidR="00376B75" w:rsidRPr="009C615E">
        <w:rPr>
          <w:rFonts w:asciiTheme="majorHAnsi" w:hAnsiTheme="majorHAnsi"/>
          <w:sz w:val="22"/>
          <w:szCs w:val="22"/>
        </w:rPr>
        <w:t>enter at the Children’s Hospital of Philadelphia</w:t>
      </w:r>
      <w:r w:rsidR="00B959A9" w:rsidRPr="009C615E">
        <w:rPr>
          <w:rFonts w:asciiTheme="majorHAnsi" w:hAnsiTheme="majorHAnsi"/>
          <w:sz w:val="22"/>
          <w:szCs w:val="22"/>
        </w:rPr>
        <w:t xml:space="preserve"> and priding herself on rhyming 22q related events,</w:t>
      </w:r>
      <w:r w:rsidR="00376B75" w:rsidRPr="009C615E">
        <w:rPr>
          <w:rFonts w:asciiTheme="majorHAnsi" w:hAnsiTheme="majorHAnsi"/>
          <w:sz w:val="22"/>
          <w:szCs w:val="22"/>
        </w:rPr>
        <w:t xml:space="preserve"> called one of our </w:t>
      </w:r>
      <w:r w:rsidR="00B37E98" w:rsidRPr="009C615E">
        <w:rPr>
          <w:rFonts w:asciiTheme="majorHAnsi" w:hAnsiTheme="majorHAnsi"/>
          <w:sz w:val="22"/>
          <w:szCs w:val="22"/>
        </w:rPr>
        <w:t xml:space="preserve">then, newest </w:t>
      </w:r>
      <w:r w:rsidR="00567149" w:rsidRPr="009C615E">
        <w:rPr>
          <w:rFonts w:asciiTheme="majorHAnsi" w:hAnsiTheme="majorHAnsi"/>
          <w:sz w:val="22"/>
          <w:szCs w:val="22"/>
        </w:rPr>
        <w:t>board members</w:t>
      </w:r>
      <w:r w:rsidR="00B70BDA" w:rsidRPr="009C615E">
        <w:rPr>
          <w:rFonts w:asciiTheme="majorHAnsi" w:hAnsiTheme="majorHAnsi"/>
          <w:sz w:val="22"/>
          <w:szCs w:val="22"/>
        </w:rPr>
        <w:t xml:space="preserve">, Sheila </w:t>
      </w:r>
      <w:proofErr w:type="spellStart"/>
      <w:r w:rsidR="00B70BDA" w:rsidRPr="009C615E">
        <w:rPr>
          <w:rFonts w:asciiTheme="majorHAnsi" w:hAnsiTheme="majorHAnsi"/>
          <w:sz w:val="22"/>
          <w:szCs w:val="22"/>
        </w:rPr>
        <w:t>Kambin</w:t>
      </w:r>
      <w:proofErr w:type="spellEnd"/>
      <w:r w:rsidR="00B70BDA" w:rsidRPr="009C615E">
        <w:rPr>
          <w:rFonts w:asciiTheme="majorHAnsi" w:hAnsiTheme="majorHAnsi"/>
          <w:sz w:val="22"/>
          <w:szCs w:val="22"/>
        </w:rPr>
        <w:t>,</w:t>
      </w:r>
      <w:r w:rsidR="00567149" w:rsidRPr="009C615E">
        <w:rPr>
          <w:rFonts w:asciiTheme="majorHAnsi" w:hAnsiTheme="majorHAnsi"/>
          <w:sz w:val="22"/>
          <w:szCs w:val="22"/>
        </w:rPr>
        <w:t xml:space="preserve"> </w:t>
      </w:r>
      <w:r w:rsidR="00513D33" w:rsidRPr="009C615E">
        <w:rPr>
          <w:rFonts w:asciiTheme="majorHAnsi" w:hAnsiTheme="majorHAnsi"/>
          <w:sz w:val="22"/>
          <w:szCs w:val="22"/>
        </w:rPr>
        <w:t>and said, “I w</w:t>
      </w:r>
      <w:r w:rsidRPr="009C615E">
        <w:rPr>
          <w:rFonts w:asciiTheme="majorHAnsi" w:hAnsiTheme="majorHAnsi"/>
          <w:sz w:val="22"/>
          <w:szCs w:val="22"/>
        </w:rPr>
        <w:t>as thinking…w</w:t>
      </w:r>
      <w:r w:rsidR="00B37E98" w:rsidRPr="009C615E">
        <w:rPr>
          <w:rFonts w:asciiTheme="majorHAnsi" w:hAnsiTheme="majorHAnsi"/>
          <w:sz w:val="22"/>
          <w:szCs w:val="22"/>
        </w:rPr>
        <w:t xml:space="preserve">hat if we made 22q at </w:t>
      </w:r>
      <w:r w:rsidR="00567149" w:rsidRPr="009C615E">
        <w:rPr>
          <w:rFonts w:asciiTheme="majorHAnsi" w:hAnsiTheme="majorHAnsi"/>
          <w:sz w:val="22"/>
          <w:szCs w:val="22"/>
        </w:rPr>
        <w:t>the Zoo a worldwide event?</w:t>
      </w:r>
      <w:r w:rsidR="00513D33" w:rsidRPr="009C615E">
        <w:rPr>
          <w:rFonts w:asciiTheme="majorHAnsi" w:hAnsiTheme="majorHAnsi"/>
          <w:sz w:val="22"/>
          <w:szCs w:val="22"/>
        </w:rPr>
        <w:t>”</w:t>
      </w:r>
      <w:r w:rsidR="00567149" w:rsidRPr="009C615E">
        <w:rPr>
          <w:rFonts w:asciiTheme="majorHAnsi" w:hAnsiTheme="majorHAnsi"/>
          <w:sz w:val="22"/>
          <w:szCs w:val="22"/>
        </w:rPr>
        <w:t>…</w:t>
      </w:r>
      <w:r w:rsidRPr="009C615E">
        <w:rPr>
          <w:rFonts w:asciiTheme="majorHAnsi" w:hAnsiTheme="majorHAnsi"/>
          <w:sz w:val="22"/>
          <w:szCs w:val="22"/>
        </w:rPr>
        <w:t xml:space="preserve"> “I will</w:t>
      </w:r>
      <w:r w:rsidR="00513D33" w:rsidRPr="009C615E">
        <w:rPr>
          <w:rFonts w:asciiTheme="majorHAnsi" w:hAnsiTheme="majorHAnsi"/>
          <w:sz w:val="22"/>
          <w:szCs w:val="22"/>
        </w:rPr>
        <w:t xml:space="preserve"> </w:t>
      </w:r>
      <w:r w:rsidRPr="009C615E">
        <w:rPr>
          <w:rFonts w:asciiTheme="majorHAnsi" w:hAnsiTheme="majorHAnsi"/>
          <w:sz w:val="22"/>
          <w:szCs w:val="22"/>
        </w:rPr>
        <w:t xml:space="preserve">contact </w:t>
      </w:r>
      <w:r w:rsidR="00513D33" w:rsidRPr="009C615E">
        <w:rPr>
          <w:rFonts w:asciiTheme="majorHAnsi" w:hAnsiTheme="majorHAnsi"/>
          <w:sz w:val="22"/>
          <w:szCs w:val="22"/>
        </w:rPr>
        <w:t>my int</w:t>
      </w:r>
      <w:r w:rsidR="00567149" w:rsidRPr="009C615E">
        <w:rPr>
          <w:rFonts w:asciiTheme="majorHAnsi" w:hAnsiTheme="majorHAnsi"/>
          <w:sz w:val="22"/>
          <w:szCs w:val="22"/>
        </w:rPr>
        <w:t>ernation</w:t>
      </w:r>
      <w:r w:rsidRPr="009C615E">
        <w:rPr>
          <w:rFonts w:asciiTheme="majorHAnsi" w:hAnsiTheme="majorHAnsi"/>
          <w:sz w:val="22"/>
          <w:szCs w:val="22"/>
        </w:rPr>
        <w:t>al colleagues and support organizations</w:t>
      </w:r>
      <w:r w:rsidR="00B959A9" w:rsidRPr="009C615E">
        <w:rPr>
          <w:rFonts w:asciiTheme="majorHAnsi" w:hAnsiTheme="majorHAnsi"/>
          <w:sz w:val="22"/>
          <w:szCs w:val="22"/>
        </w:rPr>
        <w:t xml:space="preserve"> and you can</w:t>
      </w:r>
      <w:r w:rsidR="00567149" w:rsidRPr="009C615E">
        <w:rPr>
          <w:rFonts w:asciiTheme="majorHAnsi" w:hAnsiTheme="majorHAnsi"/>
          <w:sz w:val="22"/>
          <w:szCs w:val="22"/>
        </w:rPr>
        <w:t xml:space="preserve"> generate</w:t>
      </w:r>
      <w:r w:rsidRPr="009C615E">
        <w:rPr>
          <w:rFonts w:asciiTheme="majorHAnsi" w:hAnsiTheme="majorHAnsi"/>
          <w:sz w:val="22"/>
          <w:szCs w:val="22"/>
        </w:rPr>
        <w:t xml:space="preserve"> </w:t>
      </w:r>
      <w:r w:rsidR="00513D33" w:rsidRPr="009C615E">
        <w:rPr>
          <w:rFonts w:asciiTheme="majorHAnsi" w:hAnsiTheme="majorHAnsi"/>
          <w:sz w:val="22"/>
          <w:szCs w:val="22"/>
        </w:rPr>
        <w:t>interest</w:t>
      </w:r>
      <w:r w:rsidRPr="009C615E">
        <w:rPr>
          <w:rFonts w:asciiTheme="majorHAnsi" w:hAnsiTheme="majorHAnsi"/>
          <w:sz w:val="22"/>
          <w:szCs w:val="22"/>
        </w:rPr>
        <w:t xml:space="preserve"> with </w:t>
      </w:r>
      <w:r w:rsidR="00567149" w:rsidRPr="009C615E">
        <w:rPr>
          <w:rFonts w:asciiTheme="majorHAnsi" w:hAnsiTheme="majorHAnsi"/>
          <w:sz w:val="22"/>
          <w:szCs w:val="22"/>
        </w:rPr>
        <w:t>families</w:t>
      </w:r>
      <w:r w:rsidR="00B959A9" w:rsidRPr="009C615E">
        <w:rPr>
          <w:rFonts w:asciiTheme="majorHAnsi" w:hAnsiTheme="majorHAnsi"/>
          <w:sz w:val="22"/>
          <w:szCs w:val="22"/>
        </w:rPr>
        <w:t xml:space="preserve"> using </w:t>
      </w:r>
      <w:r w:rsidR="00513D33" w:rsidRPr="009C615E">
        <w:rPr>
          <w:rFonts w:asciiTheme="majorHAnsi" w:hAnsiTheme="majorHAnsi"/>
          <w:sz w:val="22"/>
          <w:szCs w:val="22"/>
        </w:rPr>
        <w:t xml:space="preserve">social media.” </w:t>
      </w:r>
      <w:r w:rsidR="00567149" w:rsidRPr="009C615E">
        <w:rPr>
          <w:rFonts w:asciiTheme="majorHAnsi" w:hAnsiTheme="majorHAnsi"/>
          <w:sz w:val="22"/>
          <w:szCs w:val="22"/>
        </w:rPr>
        <w:t>That year</w:t>
      </w:r>
      <w:r w:rsidR="00513D33" w:rsidRPr="009C615E">
        <w:rPr>
          <w:rFonts w:asciiTheme="majorHAnsi" w:hAnsiTheme="majorHAnsi"/>
          <w:sz w:val="22"/>
          <w:szCs w:val="22"/>
        </w:rPr>
        <w:t xml:space="preserve">, </w:t>
      </w:r>
      <w:r w:rsidRPr="009C615E">
        <w:rPr>
          <w:rFonts w:asciiTheme="majorHAnsi" w:hAnsiTheme="majorHAnsi"/>
          <w:sz w:val="22"/>
          <w:szCs w:val="22"/>
        </w:rPr>
        <w:t>65 cities around the world participated in</w:t>
      </w:r>
      <w:r w:rsidR="003B0E62" w:rsidRPr="009C615E">
        <w:rPr>
          <w:rFonts w:asciiTheme="majorHAnsi" w:hAnsiTheme="majorHAnsi"/>
          <w:sz w:val="22"/>
          <w:szCs w:val="22"/>
        </w:rPr>
        <w:t xml:space="preserve"> the fi</w:t>
      </w:r>
      <w:r w:rsidR="00986769" w:rsidRPr="009C615E">
        <w:rPr>
          <w:rFonts w:asciiTheme="majorHAnsi" w:hAnsiTheme="majorHAnsi"/>
          <w:sz w:val="22"/>
          <w:szCs w:val="22"/>
        </w:rPr>
        <w:t>r</w:t>
      </w:r>
      <w:r w:rsidR="003B0E62" w:rsidRPr="009C615E">
        <w:rPr>
          <w:rFonts w:asciiTheme="majorHAnsi" w:hAnsiTheme="majorHAnsi"/>
          <w:sz w:val="22"/>
          <w:szCs w:val="22"/>
        </w:rPr>
        <w:t>st ever</w:t>
      </w:r>
      <w:r w:rsidR="00513D33" w:rsidRPr="009C615E">
        <w:rPr>
          <w:rFonts w:asciiTheme="majorHAnsi" w:hAnsiTheme="majorHAnsi"/>
          <w:sz w:val="22"/>
          <w:szCs w:val="22"/>
        </w:rPr>
        <w:t xml:space="preserve"> 22q at the Zoo</w:t>
      </w:r>
      <w:r w:rsidR="005A6561" w:rsidRPr="009C615E">
        <w:rPr>
          <w:rFonts w:asciiTheme="majorHAnsi" w:hAnsiTheme="majorHAnsi"/>
          <w:sz w:val="22"/>
          <w:szCs w:val="22"/>
        </w:rPr>
        <w:t xml:space="preserve"> - Worldwide Awareness Day.</w:t>
      </w:r>
    </w:p>
    <w:p w:rsidR="008624D8" w:rsidRPr="009C615E" w:rsidRDefault="008624D8" w:rsidP="00376B75">
      <w:pPr>
        <w:jc w:val="both"/>
        <w:rPr>
          <w:rFonts w:asciiTheme="majorHAnsi" w:hAnsiTheme="majorHAnsi"/>
          <w:sz w:val="22"/>
          <w:szCs w:val="22"/>
        </w:rPr>
      </w:pPr>
    </w:p>
    <w:p w:rsidR="008624D8" w:rsidRPr="009C615E" w:rsidRDefault="003B0E62" w:rsidP="00376B75">
      <w:pPr>
        <w:jc w:val="both"/>
        <w:rPr>
          <w:rFonts w:asciiTheme="majorHAnsi" w:hAnsiTheme="majorHAnsi"/>
          <w:sz w:val="22"/>
          <w:szCs w:val="22"/>
        </w:rPr>
      </w:pPr>
      <w:r w:rsidRPr="009C615E">
        <w:rPr>
          <w:rFonts w:asciiTheme="majorHAnsi" w:hAnsiTheme="majorHAnsi"/>
          <w:sz w:val="22"/>
          <w:szCs w:val="22"/>
        </w:rPr>
        <w:t>This</w:t>
      </w:r>
      <w:r w:rsidR="00B959A9" w:rsidRPr="009C615E">
        <w:rPr>
          <w:rFonts w:asciiTheme="majorHAnsi" w:hAnsiTheme="majorHAnsi"/>
          <w:sz w:val="22"/>
          <w:szCs w:val="22"/>
        </w:rPr>
        <w:t xml:space="preserve"> success </w:t>
      </w:r>
      <w:r w:rsidR="008624D8" w:rsidRPr="009C615E">
        <w:rPr>
          <w:rFonts w:asciiTheme="majorHAnsi" w:hAnsiTheme="majorHAnsi"/>
          <w:sz w:val="22"/>
          <w:szCs w:val="22"/>
        </w:rPr>
        <w:t>was</w:t>
      </w:r>
      <w:r w:rsidR="00B959A9" w:rsidRPr="009C615E">
        <w:rPr>
          <w:rFonts w:asciiTheme="majorHAnsi" w:hAnsiTheme="majorHAnsi"/>
          <w:sz w:val="22"/>
          <w:szCs w:val="22"/>
        </w:rPr>
        <w:t xml:space="preserve"> </w:t>
      </w:r>
      <w:r w:rsidR="00671B65" w:rsidRPr="009C615E">
        <w:rPr>
          <w:rFonts w:asciiTheme="majorHAnsi" w:hAnsiTheme="majorHAnsi"/>
          <w:sz w:val="22"/>
          <w:szCs w:val="22"/>
        </w:rPr>
        <w:t xml:space="preserve">certainly </w:t>
      </w:r>
      <w:r w:rsidR="008624D8" w:rsidRPr="009C615E">
        <w:rPr>
          <w:rFonts w:asciiTheme="majorHAnsi" w:hAnsiTheme="majorHAnsi"/>
          <w:sz w:val="22"/>
          <w:szCs w:val="22"/>
        </w:rPr>
        <w:t>the</w:t>
      </w:r>
      <w:r w:rsidR="00B959A9" w:rsidRPr="009C615E">
        <w:rPr>
          <w:rFonts w:asciiTheme="majorHAnsi" w:hAnsiTheme="majorHAnsi"/>
          <w:sz w:val="22"/>
          <w:szCs w:val="22"/>
        </w:rPr>
        <w:t xml:space="preserve"> result of </w:t>
      </w:r>
      <w:r w:rsidR="008624D8" w:rsidRPr="009C615E">
        <w:rPr>
          <w:rFonts w:asciiTheme="majorHAnsi" w:hAnsiTheme="majorHAnsi"/>
          <w:sz w:val="22"/>
          <w:szCs w:val="22"/>
        </w:rPr>
        <w:t>dedicated fami</w:t>
      </w:r>
      <w:r w:rsidR="00B959A9" w:rsidRPr="009C615E">
        <w:rPr>
          <w:rFonts w:asciiTheme="majorHAnsi" w:hAnsiTheme="majorHAnsi"/>
          <w:sz w:val="22"/>
          <w:szCs w:val="22"/>
        </w:rPr>
        <w:t>lies and professionals</w:t>
      </w:r>
      <w:r w:rsidR="000247E2" w:rsidRPr="009C615E">
        <w:rPr>
          <w:rFonts w:asciiTheme="majorHAnsi" w:hAnsiTheme="majorHAnsi"/>
          <w:sz w:val="22"/>
          <w:szCs w:val="22"/>
        </w:rPr>
        <w:t xml:space="preserve"> </w:t>
      </w:r>
      <w:r w:rsidR="00B959A9" w:rsidRPr="009C615E">
        <w:rPr>
          <w:rFonts w:asciiTheme="majorHAnsi" w:hAnsiTheme="majorHAnsi"/>
          <w:sz w:val="22"/>
          <w:szCs w:val="22"/>
        </w:rPr>
        <w:t>joining in and doing</w:t>
      </w:r>
      <w:r w:rsidR="00671B65" w:rsidRPr="009C615E">
        <w:rPr>
          <w:rFonts w:asciiTheme="majorHAnsi" w:hAnsiTheme="majorHAnsi"/>
          <w:sz w:val="22"/>
          <w:szCs w:val="22"/>
        </w:rPr>
        <w:t xml:space="preserve"> their part, combined with the amazing reach of social media.  </w:t>
      </w:r>
      <w:r w:rsidR="008624D8" w:rsidRPr="009C615E">
        <w:rPr>
          <w:rFonts w:asciiTheme="majorHAnsi" w:hAnsiTheme="majorHAnsi"/>
          <w:sz w:val="22"/>
          <w:szCs w:val="22"/>
        </w:rPr>
        <w:t xml:space="preserve">With the help of </w:t>
      </w:r>
      <w:r w:rsidR="00671B65" w:rsidRPr="009C615E">
        <w:rPr>
          <w:rFonts w:asciiTheme="majorHAnsi" w:hAnsiTheme="majorHAnsi"/>
          <w:sz w:val="22"/>
          <w:szCs w:val="22"/>
        </w:rPr>
        <w:t>Facebook alone, we reached a massive audienc</w:t>
      </w:r>
      <w:r w:rsidRPr="009C615E">
        <w:rPr>
          <w:rFonts w:asciiTheme="majorHAnsi" w:hAnsiTheme="majorHAnsi"/>
          <w:sz w:val="22"/>
          <w:szCs w:val="22"/>
        </w:rPr>
        <w:t xml:space="preserve">e around the globe, </w:t>
      </w:r>
      <w:r w:rsidR="00671B65" w:rsidRPr="009C615E">
        <w:rPr>
          <w:rFonts w:asciiTheme="majorHAnsi" w:hAnsiTheme="majorHAnsi"/>
          <w:sz w:val="22"/>
          <w:szCs w:val="22"/>
        </w:rPr>
        <w:t xml:space="preserve">including those just </w:t>
      </w:r>
      <w:r w:rsidR="00567149" w:rsidRPr="009C615E">
        <w:rPr>
          <w:rFonts w:asciiTheme="majorHAnsi" w:hAnsiTheme="majorHAnsi"/>
          <w:sz w:val="22"/>
          <w:szCs w:val="22"/>
        </w:rPr>
        <w:t xml:space="preserve">waiting </w:t>
      </w:r>
      <w:r w:rsidR="003967DA" w:rsidRPr="009C615E">
        <w:rPr>
          <w:rFonts w:asciiTheme="majorHAnsi" w:hAnsiTheme="majorHAnsi"/>
          <w:sz w:val="22"/>
          <w:szCs w:val="22"/>
        </w:rPr>
        <w:t xml:space="preserve">for </w:t>
      </w:r>
      <w:r w:rsidR="00567149" w:rsidRPr="009C615E">
        <w:rPr>
          <w:rFonts w:asciiTheme="majorHAnsi" w:hAnsiTheme="majorHAnsi"/>
          <w:sz w:val="22"/>
          <w:szCs w:val="22"/>
        </w:rPr>
        <w:t>an o</w:t>
      </w:r>
      <w:r w:rsidR="00B70BDA" w:rsidRPr="009C615E">
        <w:rPr>
          <w:rFonts w:asciiTheme="majorHAnsi" w:hAnsiTheme="majorHAnsi"/>
          <w:sz w:val="22"/>
          <w:szCs w:val="22"/>
        </w:rPr>
        <w:t>rganization to take the lead in promoting</w:t>
      </w:r>
      <w:r w:rsidR="00567149" w:rsidRPr="009C615E">
        <w:rPr>
          <w:rFonts w:asciiTheme="majorHAnsi" w:hAnsiTheme="majorHAnsi"/>
          <w:sz w:val="22"/>
          <w:szCs w:val="22"/>
        </w:rPr>
        <w:t xml:space="preserve"> </w:t>
      </w:r>
      <w:r w:rsidR="00671B65" w:rsidRPr="009C615E">
        <w:rPr>
          <w:rFonts w:asciiTheme="majorHAnsi" w:hAnsiTheme="majorHAnsi"/>
          <w:sz w:val="22"/>
          <w:szCs w:val="22"/>
        </w:rPr>
        <w:t xml:space="preserve">solidarity around </w:t>
      </w:r>
      <w:r w:rsidR="00121AE9" w:rsidRPr="009C615E">
        <w:rPr>
          <w:rFonts w:asciiTheme="majorHAnsi" w:hAnsiTheme="majorHAnsi"/>
          <w:sz w:val="22"/>
          <w:szCs w:val="22"/>
        </w:rPr>
        <w:t xml:space="preserve">22q.  </w:t>
      </w:r>
    </w:p>
    <w:p w:rsidR="00121AE9" w:rsidRPr="009C615E" w:rsidRDefault="00121AE9" w:rsidP="00376B75">
      <w:pPr>
        <w:jc w:val="both"/>
        <w:rPr>
          <w:rFonts w:asciiTheme="majorHAnsi" w:hAnsiTheme="majorHAnsi"/>
          <w:sz w:val="22"/>
          <w:szCs w:val="22"/>
        </w:rPr>
      </w:pPr>
    </w:p>
    <w:p w:rsidR="00121AE9" w:rsidRPr="009C615E" w:rsidRDefault="003B0E62" w:rsidP="00376B75">
      <w:pPr>
        <w:jc w:val="both"/>
        <w:rPr>
          <w:rFonts w:asciiTheme="majorHAnsi" w:hAnsiTheme="majorHAnsi"/>
          <w:sz w:val="22"/>
          <w:szCs w:val="22"/>
        </w:rPr>
      </w:pPr>
      <w:r w:rsidRPr="009C615E">
        <w:rPr>
          <w:rFonts w:asciiTheme="majorHAnsi" w:hAnsiTheme="majorHAnsi"/>
          <w:sz w:val="22"/>
          <w:szCs w:val="22"/>
        </w:rPr>
        <w:t>On our 22q at the Z</w:t>
      </w:r>
      <w:r w:rsidR="00121AE9" w:rsidRPr="009C615E">
        <w:rPr>
          <w:rFonts w:asciiTheme="majorHAnsi" w:hAnsiTheme="majorHAnsi"/>
          <w:sz w:val="22"/>
          <w:szCs w:val="22"/>
        </w:rPr>
        <w:t>oo</w:t>
      </w:r>
      <w:r w:rsidRPr="009C615E">
        <w:rPr>
          <w:rFonts w:asciiTheme="majorHAnsi" w:hAnsiTheme="majorHAnsi"/>
          <w:sz w:val="22"/>
          <w:szCs w:val="22"/>
        </w:rPr>
        <w:t xml:space="preserve"> day, everyone is included</w:t>
      </w:r>
      <w:r w:rsidR="00121AE9" w:rsidRPr="009C615E">
        <w:rPr>
          <w:rFonts w:asciiTheme="majorHAnsi" w:hAnsiTheme="majorHAnsi"/>
          <w:sz w:val="22"/>
          <w:szCs w:val="22"/>
        </w:rPr>
        <w:t xml:space="preserve">. </w:t>
      </w:r>
      <w:r w:rsidRPr="009C615E">
        <w:rPr>
          <w:rFonts w:asciiTheme="majorHAnsi" w:hAnsiTheme="majorHAnsi"/>
          <w:sz w:val="22"/>
          <w:szCs w:val="22"/>
        </w:rPr>
        <w:t xml:space="preserve">There are no barriers. All cities, states, provinces, counties, towns, nations, </w:t>
      </w:r>
      <w:r w:rsidR="005B782B" w:rsidRPr="009C615E">
        <w:rPr>
          <w:rFonts w:asciiTheme="majorHAnsi" w:hAnsiTheme="majorHAnsi"/>
          <w:sz w:val="22"/>
          <w:szCs w:val="22"/>
        </w:rPr>
        <w:t xml:space="preserve">districts, </w:t>
      </w:r>
      <w:r w:rsidRPr="009C615E">
        <w:rPr>
          <w:rFonts w:asciiTheme="majorHAnsi" w:hAnsiTheme="majorHAnsi"/>
          <w:sz w:val="22"/>
          <w:szCs w:val="22"/>
        </w:rPr>
        <w:t>and continents are welcome to partic</w:t>
      </w:r>
      <w:r w:rsidR="005B782B" w:rsidRPr="009C615E">
        <w:rPr>
          <w:rFonts w:asciiTheme="majorHAnsi" w:hAnsiTheme="majorHAnsi"/>
          <w:sz w:val="22"/>
          <w:szCs w:val="22"/>
        </w:rPr>
        <w:t>ipate.  Those without a zoo go to a</w:t>
      </w:r>
      <w:r w:rsidRPr="009C615E">
        <w:rPr>
          <w:rFonts w:asciiTheme="majorHAnsi" w:hAnsiTheme="majorHAnsi"/>
          <w:sz w:val="22"/>
          <w:szCs w:val="22"/>
        </w:rPr>
        <w:t xml:space="preserve"> park</w:t>
      </w:r>
      <w:r w:rsidR="005B782B" w:rsidRPr="009C615E">
        <w:rPr>
          <w:rFonts w:asciiTheme="majorHAnsi" w:hAnsiTheme="majorHAnsi"/>
          <w:sz w:val="22"/>
          <w:szCs w:val="22"/>
        </w:rPr>
        <w:t xml:space="preserve"> or someone’s backyard</w:t>
      </w:r>
      <w:r w:rsidRPr="009C615E">
        <w:rPr>
          <w:rFonts w:asciiTheme="majorHAnsi" w:hAnsiTheme="majorHAnsi"/>
          <w:sz w:val="22"/>
          <w:szCs w:val="22"/>
        </w:rPr>
        <w:t xml:space="preserve">.  Those where it is too hot or too cold </w:t>
      </w:r>
      <w:r w:rsidR="005C4700" w:rsidRPr="009C615E">
        <w:rPr>
          <w:rFonts w:asciiTheme="majorHAnsi" w:hAnsiTheme="majorHAnsi"/>
          <w:sz w:val="22"/>
          <w:szCs w:val="22"/>
        </w:rPr>
        <w:t xml:space="preserve">gather at an indoor location. </w:t>
      </w:r>
      <w:r w:rsidR="005B782B" w:rsidRPr="009C615E">
        <w:rPr>
          <w:rFonts w:asciiTheme="majorHAnsi" w:hAnsiTheme="majorHAnsi"/>
          <w:sz w:val="22"/>
          <w:szCs w:val="22"/>
        </w:rPr>
        <w:t xml:space="preserve">Those who use the terms DiGeorge, VCFS, CTAF, Opitz G/BBB, </w:t>
      </w:r>
      <w:proofErr w:type="spellStart"/>
      <w:r w:rsidR="005B782B" w:rsidRPr="009C615E">
        <w:rPr>
          <w:rFonts w:asciiTheme="majorHAnsi" w:hAnsiTheme="majorHAnsi"/>
          <w:sz w:val="22"/>
          <w:szCs w:val="22"/>
        </w:rPr>
        <w:t>Cayler</w:t>
      </w:r>
      <w:proofErr w:type="spellEnd"/>
      <w:r w:rsidR="005B782B" w:rsidRPr="009C615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5B782B" w:rsidRPr="009C615E">
        <w:rPr>
          <w:rFonts w:asciiTheme="majorHAnsi" w:hAnsiTheme="majorHAnsi"/>
          <w:sz w:val="22"/>
          <w:szCs w:val="22"/>
        </w:rPr>
        <w:t>Cardiofacial</w:t>
      </w:r>
      <w:proofErr w:type="spellEnd"/>
      <w:r w:rsidR="005B782B" w:rsidRPr="009C615E">
        <w:rPr>
          <w:rFonts w:asciiTheme="majorHAnsi" w:hAnsiTheme="majorHAnsi"/>
          <w:sz w:val="22"/>
          <w:szCs w:val="22"/>
        </w:rPr>
        <w:t xml:space="preserve">, and 22q11.2 are all equally welcome. </w:t>
      </w:r>
      <w:r w:rsidR="00B70BDA" w:rsidRPr="009C615E">
        <w:rPr>
          <w:rFonts w:asciiTheme="majorHAnsi" w:hAnsiTheme="majorHAnsi"/>
          <w:sz w:val="22"/>
          <w:szCs w:val="22"/>
        </w:rPr>
        <w:t xml:space="preserve"> </w:t>
      </w:r>
      <w:r w:rsidR="005B782B" w:rsidRPr="009C615E">
        <w:rPr>
          <w:rFonts w:asciiTheme="majorHAnsi" w:hAnsiTheme="majorHAnsi"/>
          <w:sz w:val="22"/>
          <w:szCs w:val="22"/>
        </w:rPr>
        <w:t xml:space="preserve">22q at the Zoo, </w:t>
      </w:r>
      <w:r w:rsidR="00121AE9" w:rsidRPr="009C615E">
        <w:rPr>
          <w:rFonts w:asciiTheme="majorHAnsi" w:hAnsiTheme="majorHAnsi"/>
          <w:sz w:val="22"/>
          <w:szCs w:val="22"/>
        </w:rPr>
        <w:t xml:space="preserve">at last, </w:t>
      </w:r>
      <w:r w:rsidR="005B782B" w:rsidRPr="009C615E">
        <w:rPr>
          <w:rFonts w:asciiTheme="majorHAnsi" w:hAnsiTheme="majorHAnsi"/>
          <w:sz w:val="22"/>
          <w:szCs w:val="22"/>
        </w:rPr>
        <w:t xml:space="preserve">is a day where everyone </w:t>
      </w:r>
      <w:r w:rsidR="005766CE" w:rsidRPr="009C615E">
        <w:rPr>
          <w:rFonts w:asciiTheme="majorHAnsi" w:hAnsiTheme="majorHAnsi"/>
          <w:sz w:val="22"/>
          <w:szCs w:val="22"/>
        </w:rPr>
        <w:t>can join in making friends, having</w:t>
      </w:r>
      <w:r w:rsidR="005B782B" w:rsidRPr="009C615E">
        <w:rPr>
          <w:rFonts w:asciiTheme="majorHAnsi" w:hAnsiTheme="majorHAnsi"/>
          <w:sz w:val="22"/>
          <w:szCs w:val="22"/>
        </w:rPr>
        <w:t xml:space="preserve"> fun,</w:t>
      </w:r>
      <w:r w:rsidR="005766CE" w:rsidRPr="009C615E">
        <w:rPr>
          <w:rFonts w:asciiTheme="majorHAnsi" w:hAnsiTheme="majorHAnsi"/>
          <w:sz w:val="22"/>
          <w:szCs w:val="22"/>
        </w:rPr>
        <w:t xml:space="preserve"> promoting</w:t>
      </w:r>
      <w:r w:rsidR="00121AE9" w:rsidRPr="009C615E">
        <w:rPr>
          <w:rFonts w:asciiTheme="majorHAnsi" w:hAnsiTheme="majorHAnsi"/>
          <w:sz w:val="22"/>
          <w:szCs w:val="22"/>
        </w:rPr>
        <w:t xml:space="preserve"> public awareness</w:t>
      </w:r>
      <w:r w:rsidR="005766CE" w:rsidRPr="009C615E">
        <w:rPr>
          <w:rFonts w:asciiTheme="majorHAnsi" w:hAnsiTheme="majorHAnsi"/>
          <w:sz w:val="22"/>
          <w:szCs w:val="22"/>
        </w:rPr>
        <w:t>, and sharing</w:t>
      </w:r>
      <w:r w:rsidR="005B782B" w:rsidRPr="009C615E">
        <w:rPr>
          <w:rFonts w:asciiTheme="majorHAnsi" w:hAnsiTheme="majorHAnsi"/>
          <w:sz w:val="22"/>
          <w:szCs w:val="22"/>
        </w:rPr>
        <w:t xml:space="preserve"> a common bond</w:t>
      </w:r>
      <w:r w:rsidR="00121AE9" w:rsidRPr="009C615E">
        <w:rPr>
          <w:rFonts w:asciiTheme="majorHAnsi" w:hAnsiTheme="majorHAnsi"/>
          <w:sz w:val="22"/>
          <w:szCs w:val="22"/>
        </w:rPr>
        <w:t xml:space="preserve">.  </w:t>
      </w:r>
    </w:p>
    <w:p w:rsidR="00513D33" w:rsidRPr="009C615E" w:rsidRDefault="00513D33" w:rsidP="00376B75">
      <w:pPr>
        <w:jc w:val="both"/>
        <w:rPr>
          <w:rFonts w:asciiTheme="majorHAnsi" w:hAnsiTheme="majorHAnsi"/>
          <w:sz w:val="22"/>
          <w:szCs w:val="22"/>
        </w:rPr>
      </w:pPr>
    </w:p>
    <w:p w:rsidR="00C93E0B" w:rsidRPr="009C615E" w:rsidRDefault="005C4700" w:rsidP="00376B75">
      <w:pPr>
        <w:jc w:val="both"/>
        <w:rPr>
          <w:rFonts w:asciiTheme="majorHAnsi" w:hAnsiTheme="majorHAnsi"/>
          <w:sz w:val="22"/>
          <w:szCs w:val="22"/>
        </w:rPr>
      </w:pPr>
      <w:r w:rsidRPr="009C615E">
        <w:rPr>
          <w:rFonts w:asciiTheme="majorHAnsi" w:hAnsiTheme="majorHAnsi"/>
          <w:sz w:val="22"/>
          <w:szCs w:val="22"/>
        </w:rPr>
        <w:t>Since our initial inception,</w:t>
      </w:r>
      <w:r w:rsidR="00B70BDA" w:rsidRPr="009C615E">
        <w:rPr>
          <w:rFonts w:asciiTheme="majorHAnsi" w:hAnsiTheme="majorHAnsi"/>
          <w:sz w:val="22"/>
          <w:szCs w:val="22"/>
        </w:rPr>
        <w:t xml:space="preserve"> </w:t>
      </w:r>
      <w:r w:rsidRPr="009C615E">
        <w:rPr>
          <w:rFonts w:asciiTheme="majorHAnsi" w:hAnsiTheme="majorHAnsi"/>
          <w:sz w:val="22"/>
          <w:szCs w:val="22"/>
        </w:rPr>
        <w:t xml:space="preserve">additional locations from all around the globe </w:t>
      </w:r>
      <w:r w:rsidR="005A6561" w:rsidRPr="009C615E">
        <w:rPr>
          <w:rFonts w:asciiTheme="majorHAnsi" w:hAnsiTheme="majorHAnsi"/>
          <w:sz w:val="22"/>
          <w:szCs w:val="22"/>
        </w:rPr>
        <w:t>have</w:t>
      </w:r>
      <w:r w:rsidRPr="009C615E">
        <w:rPr>
          <w:rFonts w:asciiTheme="majorHAnsi" w:hAnsiTheme="majorHAnsi"/>
          <w:sz w:val="22"/>
          <w:szCs w:val="22"/>
        </w:rPr>
        <w:t xml:space="preserve"> joined in the annual fun.</w:t>
      </w:r>
      <w:r w:rsidR="000247E2" w:rsidRPr="009C615E">
        <w:rPr>
          <w:rFonts w:asciiTheme="majorHAnsi" w:hAnsiTheme="majorHAnsi"/>
          <w:sz w:val="22"/>
          <w:szCs w:val="22"/>
        </w:rPr>
        <w:t xml:space="preserve"> In </w:t>
      </w:r>
      <w:r w:rsidR="0089771E" w:rsidRPr="009C615E">
        <w:rPr>
          <w:rFonts w:asciiTheme="majorHAnsi" w:hAnsiTheme="majorHAnsi"/>
          <w:sz w:val="22"/>
          <w:szCs w:val="22"/>
        </w:rPr>
        <w:t>2019</w:t>
      </w:r>
      <w:r w:rsidR="00C20E2A" w:rsidRPr="009C615E">
        <w:rPr>
          <w:rFonts w:asciiTheme="majorHAnsi" w:hAnsiTheme="majorHAnsi"/>
          <w:sz w:val="22"/>
          <w:szCs w:val="22"/>
        </w:rPr>
        <w:t xml:space="preserve"> a record 115 cities celebrate</w:t>
      </w:r>
      <w:r w:rsidRPr="009C615E">
        <w:rPr>
          <w:rFonts w:asciiTheme="majorHAnsi" w:hAnsiTheme="majorHAnsi"/>
          <w:sz w:val="22"/>
          <w:szCs w:val="22"/>
        </w:rPr>
        <w:t>d our Worldwide Awareness Day postin</w:t>
      </w:r>
      <w:r w:rsidR="00CB2CB3" w:rsidRPr="009C615E">
        <w:rPr>
          <w:rFonts w:asciiTheme="majorHAnsi" w:hAnsiTheme="majorHAnsi"/>
          <w:sz w:val="22"/>
          <w:szCs w:val="22"/>
        </w:rPr>
        <w:t>g photos from Down Under to the South Pacific and everywhere in between</w:t>
      </w:r>
      <w:r w:rsidRPr="009C615E">
        <w:rPr>
          <w:rFonts w:asciiTheme="majorHAnsi" w:hAnsiTheme="majorHAnsi"/>
          <w:sz w:val="22"/>
          <w:szCs w:val="22"/>
        </w:rPr>
        <w:t>. Moving forward, i</w:t>
      </w:r>
      <w:r w:rsidR="00C20E2A" w:rsidRPr="009C615E">
        <w:rPr>
          <w:rFonts w:asciiTheme="majorHAnsi" w:hAnsiTheme="majorHAnsi"/>
          <w:sz w:val="22"/>
          <w:szCs w:val="22"/>
        </w:rPr>
        <w:t xml:space="preserve">t is our </w:t>
      </w:r>
      <w:r w:rsidR="00CB2CB3" w:rsidRPr="009C615E">
        <w:rPr>
          <w:rFonts w:asciiTheme="majorHAnsi" w:hAnsiTheme="majorHAnsi"/>
          <w:sz w:val="22"/>
          <w:szCs w:val="22"/>
        </w:rPr>
        <w:t>sincere hope that 22q at the Zoo</w:t>
      </w:r>
      <w:r w:rsidR="00C20E2A" w:rsidRPr="009C615E">
        <w:rPr>
          <w:rFonts w:asciiTheme="majorHAnsi" w:hAnsiTheme="majorHAnsi"/>
          <w:sz w:val="22"/>
          <w:szCs w:val="22"/>
        </w:rPr>
        <w:t xml:space="preserve"> will continue to grow each and every year. It is our hope that one day we will have a zoo event in every country around the world.  </w:t>
      </w:r>
      <w:r w:rsidRPr="009C615E">
        <w:rPr>
          <w:rFonts w:asciiTheme="majorHAnsi" w:hAnsiTheme="majorHAnsi"/>
          <w:sz w:val="22"/>
          <w:szCs w:val="22"/>
        </w:rPr>
        <w:t xml:space="preserve">It is our hope that </w:t>
      </w:r>
      <w:r w:rsidR="00C20E2A" w:rsidRPr="009C615E">
        <w:rPr>
          <w:rFonts w:asciiTheme="majorHAnsi" w:hAnsiTheme="majorHAnsi"/>
          <w:sz w:val="22"/>
          <w:szCs w:val="22"/>
        </w:rPr>
        <w:t>ou</w:t>
      </w:r>
      <w:r w:rsidR="00CB2CB3" w:rsidRPr="009C615E">
        <w:rPr>
          <w:rFonts w:asciiTheme="majorHAnsi" w:hAnsiTheme="majorHAnsi"/>
          <w:sz w:val="22"/>
          <w:szCs w:val="22"/>
        </w:rPr>
        <w:t>r world will remain small - small enough that we can continue to support one another around 22q.  22</w:t>
      </w:r>
      <w:r w:rsidR="006F2A2C" w:rsidRPr="009C615E">
        <w:rPr>
          <w:rFonts w:asciiTheme="majorHAnsi" w:hAnsiTheme="majorHAnsi"/>
          <w:sz w:val="22"/>
          <w:szCs w:val="22"/>
        </w:rPr>
        <w:t>q at the Zoo is a happy</w:t>
      </w:r>
      <w:r w:rsidR="00CB2CB3" w:rsidRPr="009C615E">
        <w:rPr>
          <w:rFonts w:asciiTheme="majorHAnsi" w:hAnsiTheme="majorHAnsi"/>
          <w:sz w:val="22"/>
          <w:szCs w:val="22"/>
        </w:rPr>
        <w:t xml:space="preserve"> </w:t>
      </w:r>
      <w:r w:rsidR="006F2A2C" w:rsidRPr="009C615E">
        <w:rPr>
          <w:rFonts w:asciiTheme="majorHAnsi" w:hAnsiTheme="majorHAnsi"/>
          <w:sz w:val="22"/>
          <w:szCs w:val="22"/>
        </w:rPr>
        <w:t xml:space="preserve">experience </w:t>
      </w:r>
      <w:r w:rsidR="00CB2CB3" w:rsidRPr="009C615E">
        <w:rPr>
          <w:rFonts w:asciiTheme="majorHAnsi" w:hAnsiTheme="majorHAnsi"/>
          <w:sz w:val="22"/>
          <w:szCs w:val="22"/>
        </w:rPr>
        <w:t>fiercely battling isolation and hopelessness</w:t>
      </w:r>
      <w:r w:rsidR="00C20E2A" w:rsidRPr="009C615E">
        <w:rPr>
          <w:rFonts w:asciiTheme="majorHAnsi" w:hAnsiTheme="majorHAnsi"/>
          <w:sz w:val="22"/>
          <w:szCs w:val="22"/>
        </w:rPr>
        <w:t>. 22q at the Zoo</w:t>
      </w:r>
      <w:r w:rsidR="00885684" w:rsidRPr="009C615E">
        <w:rPr>
          <w:rFonts w:asciiTheme="majorHAnsi" w:hAnsiTheme="majorHAnsi"/>
          <w:sz w:val="22"/>
          <w:szCs w:val="22"/>
        </w:rPr>
        <w:t xml:space="preserve"> </w:t>
      </w:r>
      <w:r w:rsidR="00CB2CB3" w:rsidRPr="009C615E">
        <w:rPr>
          <w:rFonts w:asciiTheme="majorHAnsi" w:hAnsiTheme="majorHAnsi"/>
          <w:sz w:val="22"/>
          <w:szCs w:val="22"/>
        </w:rPr>
        <w:t xml:space="preserve">- </w:t>
      </w:r>
      <w:r w:rsidR="00C20E2A" w:rsidRPr="009C615E">
        <w:rPr>
          <w:rFonts w:asciiTheme="majorHAnsi" w:hAnsiTheme="majorHAnsi"/>
          <w:sz w:val="22"/>
          <w:szCs w:val="22"/>
        </w:rPr>
        <w:t xml:space="preserve">Worldwide Awareness Day is a day to remember, a day to celebrate, a day to </w:t>
      </w:r>
      <w:r w:rsidR="00885684" w:rsidRPr="009C615E">
        <w:rPr>
          <w:rFonts w:asciiTheme="majorHAnsi" w:hAnsiTheme="majorHAnsi"/>
          <w:sz w:val="22"/>
          <w:szCs w:val="22"/>
        </w:rPr>
        <w:t>make friends while creating</w:t>
      </w:r>
      <w:r w:rsidR="00C20E2A" w:rsidRPr="009C615E">
        <w:rPr>
          <w:rFonts w:asciiTheme="majorHAnsi" w:hAnsiTheme="majorHAnsi"/>
          <w:sz w:val="22"/>
          <w:szCs w:val="22"/>
        </w:rPr>
        <w:t xml:space="preserve"> awareness</w:t>
      </w:r>
      <w:r w:rsidR="003967DA" w:rsidRPr="009C615E">
        <w:rPr>
          <w:rFonts w:asciiTheme="majorHAnsi" w:hAnsiTheme="majorHAnsi"/>
          <w:sz w:val="22"/>
          <w:szCs w:val="22"/>
        </w:rPr>
        <w:t>, and most impor</w:t>
      </w:r>
      <w:r w:rsidR="00885684" w:rsidRPr="009C615E">
        <w:rPr>
          <w:rFonts w:asciiTheme="majorHAnsi" w:hAnsiTheme="majorHAnsi"/>
          <w:sz w:val="22"/>
          <w:szCs w:val="22"/>
        </w:rPr>
        <w:t>tantly a day to stand together</w:t>
      </w:r>
      <w:r w:rsidR="003967DA" w:rsidRPr="009C615E">
        <w:rPr>
          <w:rFonts w:asciiTheme="majorHAnsi" w:hAnsiTheme="majorHAnsi"/>
          <w:sz w:val="22"/>
          <w:szCs w:val="22"/>
        </w:rPr>
        <w:t>.</w:t>
      </w:r>
      <w:r w:rsidR="00CB2CB3" w:rsidRPr="009C615E">
        <w:rPr>
          <w:rFonts w:asciiTheme="majorHAnsi" w:hAnsiTheme="majorHAnsi"/>
          <w:sz w:val="22"/>
          <w:szCs w:val="22"/>
        </w:rPr>
        <w:t xml:space="preserve">  </w:t>
      </w:r>
      <w:r w:rsidR="00885684" w:rsidRPr="009C615E">
        <w:rPr>
          <w:rFonts w:asciiTheme="majorHAnsi" w:hAnsiTheme="majorHAnsi"/>
          <w:sz w:val="22"/>
          <w:szCs w:val="22"/>
        </w:rPr>
        <w:t>Plea</w:t>
      </w:r>
      <w:r w:rsidR="005A6561" w:rsidRPr="009C615E">
        <w:rPr>
          <w:rFonts w:asciiTheme="majorHAnsi" w:hAnsiTheme="majorHAnsi"/>
          <w:sz w:val="22"/>
          <w:szCs w:val="22"/>
        </w:rPr>
        <w:t xml:space="preserve">se join with us </w:t>
      </w:r>
      <w:r w:rsidR="00885684" w:rsidRPr="009C615E">
        <w:rPr>
          <w:rFonts w:asciiTheme="majorHAnsi" w:hAnsiTheme="majorHAnsi"/>
          <w:sz w:val="22"/>
          <w:szCs w:val="22"/>
        </w:rPr>
        <w:t xml:space="preserve">because </w:t>
      </w:r>
      <w:r w:rsidR="00CB2CB3" w:rsidRPr="009C615E">
        <w:rPr>
          <w:rFonts w:asciiTheme="majorHAnsi" w:hAnsiTheme="majorHAnsi"/>
          <w:sz w:val="22"/>
          <w:szCs w:val="22"/>
        </w:rPr>
        <w:t>we can</w:t>
      </w:r>
      <w:r w:rsidR="00C20E2A" w:rsidRPr="009C615E">
        <w:rPr>
          <w:rFonts w:asciiTheme="majorHAnsi" w:hAnsiTheme="majorHAnsi"/>
          <w:sz w:val="22"/>
          <w:szCs w:val="22"/>
        </w:rPr>
        <w:t>not do it w</w:t>
      </w:r>
      <w:r w:rsidR="005A6561" w:rsidRPr="009C615E">
        <w:rPr>
          <w:rFonts w:asciiTheme="majorHAnsi" w:hAnsiTheme="majorHAnsi"/>
          <w:sz w:val="22"/>
          <w:szCs w:val="22"/>
        </w:rPr>
        <w:t>ithout you!</w:t>
      </w:r>
    </w:p>
    <w:sectPr w:rsidR="00C93E0B" w:rsidRPr="009C615E" w:rsidSect="009C615E">
      <w:headerReference w:type="even" r:id="rId7"/>
      <w:headerReference w:type="default" r:id="rId8"/>
      <w:footerReference w:type="default" r:id="rId9"/>
      <w:pgSz w:w="12240" w:h="15840"/>
      <w:pgMar w:top="1300" w:right="1800" w:bottom="1080" w:left="180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F47" w:rsidRDefault="003E7F47" w:rsidP="00E97DFD">
      <w:r>
        <w:separator/>
      </w:r>
    </w:p>
  </w:endnote>
  <w:endnote w:type="continuationSeparator" w:id="0">
    <w:p w:rsidR="003E7F47" w:rsidRDefault="003E7F47" w:rsidP="00E9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DFD" w:rsidRPr="009C615E" w:rsidRDefault="00E97DFD" w:rsidP="00E97DFD">
    <w:pPr>
      <w:pStyle w:val="Footer"/>
      <w:tabs>
        <w:tab w:val="right" w:pos="9340"/>
      </w:tabs>
      <w:jc w:val="center"/>
      <w:rPr>
        <w:rFonts w:asciiTheme="majorHAnsi" w:hAnsiTheme="majorHAnsi"/>
        <w:sz w:val="22"/>
        <w:szCs w:val="22"/>
      </w:rPr>
    </w:pPr>
    <w:r w:rsidRPr="009C615E">
      <w:rPr>
        <w:rFonts w:asciiTheme="majorHAnsi" w:hAnsiTheme="majorHAnsi"/>
        <w:sz w:val="22"/>
        <w:szCs w:val="22"/>
      </w:rPr>
      <w:t>International 22q11.2 Foundation, Inc.</w:t>
    </w:r>
  </w:p>
  <w:p w:rsidR="00E97DFD" w:rsidRPr="009C615E" w:rsidRDefault="00E97DFD" w:rsidP="00E97DFD">
    <w:pPr>
      <w:pStyle w:val="Footer"/>
      <w:tabs>
        <w:tab w:val="right" w:pos="9340"/>
      </w:tabs>
      <w:jc w:val="center"/>
      <w:rPr>
        <w:rFonts w:asciiTheme="majorHAnsi" w:hAnsiTheme="majorHAnsi"/>
        <w:sz w:val="22"/>
        <w:szCs w:val="22"/>
      </w:rPr>
    </w:pPr>
    <w:r w:rsidRPr="009C615E">
      <w:rPr>
        <w:rFonts w:asciiTheme="majorHAnsi" w:hAnsiTheme="majorHAnsi"/>
        <w:sz w:val="22"/>
        <w:szCs w:val="22"/>
      </w:rPr>
      <w:t>PO Box 532 Matawan NJ, 07747, USA</w:t>
    </w:r>
  </w:p>
  <w:p w:rsidR="00E97DFD" w:rsidRPr="009C615E" w:rsidRDefault="00E97DFD" w:rsidP="00E97DFD">
    <w:pPr>
      <w:pStyle w:val="Footer"/>
      <w:tabs>
        <w:tab w:val="right" w:pos="9340"/>
      </w:tabs>
      <w:jc w:val="center"/>
      <w:rPr>
        <w:rFonts w:asciiTheme="majorHAnsi" w:hAnsiTheme="majorHAnsi"/>
        <w:sz w:val="22"/>
        <w:szCs w:val="22"/>
      </w:rPr>
    </w:pPr>
    <w:r w:rsidRPr="009C615E">
      <w:rPr>
        <w:rFonts w:asciiTheme="majorHAnsi" w:hAnsiTheme="majorHAnsi"/>
        <w:sz w:val="22"/>
        <w:szCs w:val="22"/>
      </w:rPr>
      <w:t xml:space="preserve">Phone: +1 877-739-1849   </w:t>
    </w:r>
    <w:r w:rsidRPr="009C615E">
      <w:rPr>
        <w:rFonts w:asciiTheme="majorHAnsi" w:hAnsiTheme="majorHAnsi"/>
        <w:sz w:val="22"/>
        <w:szCs w:val="22"/>
      </w:rPr>
      <w:t xml:space="preserve">   Website: </w:t>
    </w:r>
    <w:hyperlink r:id="rId1" w:history="1">
      <w:r w:rsidRPr="009C615E">
        <w:rPr>
          <w:rStyle w:val="Hyperlink0"/>
          <w:rFonts w:asciiTheme="majorHAnsi" w:hAnsiTheme="majorHAnsi"/>
          <w:sz w:val="22"/>
          <w:szCs w:val="22"/>
        </w:rPr>
        <w:t>www.22q.org</w:t>
      </w:r>
    </w:hyperlink>
  </w:p>
  <w:p w:rsidR="00E97DFD" w:rsidRDefault="00E97D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F47" w:rsidRDefault="003E7F47" w:rsidP="00E97DFD">
      <w:r>
        <w:separator/>
      </w:r>
    </w:p>
  </w:footnote>
  <w:footnote w:type="continuationSeparator" w:id="0">
    <w:p w:rsidR="003E7F47" w:rsidRDefault="003E7F47" w:rsidP="00E97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5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1"/>
    </w:tblGrid>
    <w:tr w:rsidR="00E97DFD" w:rsidRPr="0088634D" w:rsidTr="00E97DFD">
      <w:tc>
        <w:tcPr>
          <w:tcW w:w="1152" w:type="dxa"/>
        </w:tcPr>
        <w:p w:rsidR="00E97DFD" w:rsidRPr="0088634D" w:rsidRDefault="00E97DFD" w:rsidP="000C3F4C">
          <w:pPr>
            <w:pStyle w:val="Header"/>
            <w:jc w:val="right"/>
            <w:rPr>
              <w:rFonts w:ascii="Cambria" w:hAnsi="Cambria"/>
              <w:b/>
            </w:rPr>
          </w:pPr>
        </w:p>
      </w:tc>
    </w:tr>
  </w:tbl>
  <w:p w:rsidR="00E97DFD" w:rsidRDefault="00E97D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DFD" w:rsidRDefault="0089771E" w:rsidP="009C615E">
    <w:pPr>
      <w:pStyle w:val="Header"/>
      <w:tabs>
        <w:tab w:val="left" w:pos="990"/>
      </w:tabs>
      <w:jc w:val="center"/>
    </w:pPr>
    <w:r>
      <w:rPr>
        <w:noProof/>
      </w:rPr>
      <w:drawing>
        <wp:inline distT="0" distB="0" distL="0" distR="0" wp14:anchorId="0B68B66B" wp14:editId="66C59EEB">
          <wp:extent cx="3975100" cy="773533"/>
          <wp:effectExtent l="0" t="0" r="0" b="0"/>
          <wp:docPr id="1" name="Picture 1" descr="Macintosh HD:Users:carolcavana:Desktop:22q_Logos 2021:Horizontal logo:EPS:22q_logo_2C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arolcavana:Desktop:22q_Logos 2021:Horizontal logo:EPS:22q_logo_2C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6490" cy="773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6B75"/>
    <w:rsid w:val="000247E2"/>
    <w:rsid w:val="00090EDF"/>
    <w:rsid w:val="00121AE9"/>
    <w:rsid w:val="003726BB"/>
    <w:rsid w:val="00376B75"/>
    <w:rsid w:val="003967DA"/>
    <w:rsid w:val="00396D34"/>
    <w:rsid w:val="003B0E62"/>
    <w:rsid w:val="003E7F47"/>
    <w:rsid w:val="00513D33"/>
    <w:rsid w:val="00567149"/>
    <w:rsid w:val="005766CE"/>
    <w:rsid w:val="005A6561"/>
    <w:rsid w:val="005B782B"/>
    <w:rsid w:val="005C4700"/>
    <w:rsid w:val="00670EA0"/>
    <w:rsid w:val="00671B65"/>
    <w:rsid w:val="006F2A2C"/>
    <w:rsid w:val="007C453B"/>
    <w:rsid w:val="008624D8"/>
    <w:rsid w:val="00885684"/>
    <w:rsid w:val="0089771E"/>
    <w:rsid w:val="008B394F"/>
    <w:rsid w:val="00986769"/>
    <w:rsid w:val="009C615E"/>
    <w:rsid w:val="00B37E98"/>
    <w:rsid w:val="00B70BDA"/>
    <w:rsid w:val="00B81435"/>
    <w:rsid w:val="00B959A9"/>
    <w:rsid w:val="00BA528B"/>
    <w:rsid w:val="00C20E2A"/>
    <w:rsid w:val="00C93E0B"/>
    <w:rsid w:val="00CB2CB3"/>
    <w:rsid w:val="00CD7660"/>
    <w:rsid w:val="00D80D21"/>
    <w:rsid w:val="00E25864"/>
    <w:rsid w:val="00E9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335A15"/>
  <w14:defaultImageDpi w14:val="300"/>
  <w15:docId w15:val="{6F9858E9-7F43-474D-AEAB-0A7E09BE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3E0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C93E0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97D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DFD"/>
  </w:style>
  <w:style w:type="paragraph" w:styleId="Footer">
    <w:name w:val="footer"/>
    <w:basedOn w:val="Normal"/>
    <w:link w:val="FooterChar"/>
    <w:unhideWhenUsed/>
    <w:rsid w:val="00E97D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DFD"/>
  </w:style>
  <w:style w:type="paragraph" w:styleId="BalloonText">
    <w:name w:val="Balloon Text"/>
    <w:basedOn w:val="Normal"/>
    <w:link w:val="BalloonTextChar"/>
    <w:uiPriority w:val="99"/>
    <w:semiHidden/>
    <w:unhideWhenUsed/>
    <w:rsid w:val="00E97D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FD"/>
    <w:rPr>
      <w:rFonts w:ascii="Lucida Grande" w:hAnsi="Lucida Grande"/>
      <w:sz w:val="18"/>
      <w:szCs w:val="18"/>
    </w:rPr>
  </w:style>
  <w:style w:type="character" w:customStyle="1" w:styleId="Hyperlink0">
    <w:name w:val="Hyperlink.0"/>
    <w:basedOn w:val="Hyperlink"/>
    <w:rsid w:val="00E97DFD"/>
    <w:rPr>
      <w:color w:val="000099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97D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1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22q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3F3349-EFFA-6047-A9E1-5B4B11F68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480</Words>
  <Characters>2742</Characters>
  <Application>Microsoft Office Word</Application>
  <DocSecurity>0</DocSecurity>
  <Lines>22</Lines>
  <Paragraphs>6</Paragraphs>
  <ScaleCrop>false</ScaleCrop>
  <Company>The Children's Hospital Of Philadelphia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CHOP</dc:creator>
  <cp:keywords/>
  <dc:description/>
  <cp:lastModifiedBy>Carol Cavana</cp:lastModifiedBy>
  <cp:revision>8</cp:revision>
  <dcterms:created xsi:type="dcterms:W3CDTF">2016-02-21T21:22:00Z</dcterms:created>
  <dcterms:modified xsi:type="dcterms:W3CDTF">2021-04-14T15:49:00Z</dcterms:modified>
</cp:coreProperties>
</file>